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95" w:rsidRPr="004864CF" w:rsidRDefault="004B5AB1" w:rsidP="004864CF">
      <w:pPr>
        <w:jc w:val="center"/>
        <w:rPr>
          <w:b/>
          <w:sz w:val="36"/>
          <w:szCs w:val="36"/>
          <w:u w:val="single"/>
        </w:rPr>
      </w:pPr>
      <w:r w:rsidRPr="004864CF">
        <w:rPr>
          <w:b/>
          <w:sz w:val="36"/>
          <w:szCs w:val="36"/>
          <w:u w:val="single"/>
        </w:rPr>
        <w:t xml:space="preserve">Why French?  </w:t>
      </w:r>
      <w:proofErr w:type="spellStart"/>
      <w:r w:rsidRPr="004864CF">
        <w:rPr>
          <w:b/>
          <w:sz w:val="36"/>
          <w:szCs w:val="36"/>
          <w:u w:val="single"/>
        </w:rPr>
        <w:t>Pourquoi</w:t>
      </w:r>
      <w:proofErr w:type="spellEnd"/>
      <w:r w:rsidRPr="004864CF">
        <w:rPr>
          <w:b/>
          <w:sz w:val="36"/>
          <w:szCs w:val="36"/>
          <w:u w:val="single"/>
        </w:rPr>
        <w:t xml:space="preserve"> le </w:t>
      </w:r>
      <w:proofErr w:type="spellStart"/>
      <w:proofErr w:type="gramStart"/>
      <w:r w:rsidRPr="004864CF">
        <w:rPr>
          <w:b/>
          <w:sz w:val="36"/>
          <w:szCs w:val="36"/>
          <w:u w:val="single"/>
        </w:rPr>
        <w:t>Français</w:t>
      </w:r>
      <w:proofErr w:type="spellEnd"/>
      <w:r w:rsidRPr="004864CF">
        <w:rPr>
          <w:b/>
          <w:sz w:val="36"/>
          <w:szCs w:val="36"/>
          <w:u w:val="single"/>
        </w:rPr>
        <w:t xml:space="preserve"> ?</w:t>
      </w:r>
      <w:proofErr w:type="gramEnd"/>
    </w:p>
    <w:p w:rsidR="004B5AB1" w:rsidRDefault="004B5AB1"/>
    <w:p w:rsidR="004B5AB1" w:rsidRPr="00440C2E" w:rsidRDefault="004B5AB1">
      <w:pPr>
        <w:rPr>
          <w:b/>
          <w:i/>
        </w:rPr>
      </w:pPr>
      <w:r w:rsidRPr="00440C2E">
        <w:rPr>
          <w:b/>
          <w:i/>
        </w:rPr>
        <w:t xml:space="preserve">That depends on where you want to go, what you want to do, and what moves and inspires you… </w:t>
      </w:r>
    </w:p>
    <w:p w:rsidR="004B5AB1" w:rsidRDefault="004B5AB1"/>
    <w:p w:rsidR="004B5AB1" w:rsidRPr="004864CF" w:rsidRDefault="004B5AB1">
      <w:pPr>
        <w:rPr>
          <w:i/>
        </w:rPr>
      </w:pPr>
      <w:r w:rsidRPr="004864CF">
        <w:rPr>
          <w:b/>
          <w:i/>
          <w:u w:val="single"/>
        </w:rPr>
        <w:t>French can lead you to</w:t>
      </w:r>
      <w:r w:rsidRPr="004864CF">
        <w:rPr>
          <w:i/>
        </w:rPr>
        <w:t xml:space="preserve">: </w:t>
      </w:r>
    </w:p>
    <w:p w:rsidR="004B5AB1" w:rsidRDefault="004B5AB1">
      <w:smartTag w:uri="urn:schemas-microsoft-com:office:smarttags" w:element="place">
        <w:r w:rsidRPr="004B5AB1">
          <w:rPr>
            <w:b/>
            <w:u w:val="single"/>
          </w:rPr>
          <w:t>Europe</w:t>
        </w:r>
      </w:smartTag>
      <w:r w:rsidRPr="004B5AB1">
        <w:rPr>
          <w:b/>
          <w:u w:val="single"/>
        </w:rPr>
        <w:t>:</w:t>
      </w:r>
      <w:r>
        <w:t xml:space="preserve"> </w:t>
      </w: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Belgium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Switzerland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Luxembourg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Monaco</w:t>
          </w:r>
        </w:smartTag>
      </w:smartTag>
    </w:p>
    <w:p w:rsidR="004B5AB1" w:rsidRDefault="004B5AB1">
      <w:smartTag w:uri="urn:schemas-microsoft-com:office:smarttags" w:element="place">
        <w:r w:rsidRPr="004B5AB1">
          <w:rPr>
            <w:b/>
            <w:u w:val="single"/>
          </w:rPr>
          <w:t>Africa</w:t>
        </w:r>
      </w:smartTag>
      <w:r>
        <w:t xml:space="preserve">:  Official Language of 18 Countries including:  </w:t>
      </w:r>
      <w:smartTag w:uri="urn:schemas-microsoft-com:office:smarttags" w:element="country-region">
        <w:smartTag w:uri="urn:schemas-microsoft-com:office:smarttags" w:element="place">
          <w:r>
            <w:t>Mali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Senegal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Cote D’Ivoire</w:t>
          </w:r>
        </w:smartTag>
      </w:smartTag>
      <w:r w:rsidR="00BE5883">
        <w:t xml:space="preserve">, </w:t>
      </w:r>
      <w:proofErr w:type="spellStart"/>
      <w:smartTag w:uri="urn:schemas-microsoft-com:office:smarttags" w:element="place">
        <w:r>
          <w:t>Guinée</w:t>
        </w:r>
        <w:proofErr w:type="spellEnd"/>
        <w:r>
          <w:t xml:space="preserve">, </w:t>
        </w:r>
        <w:smartTag w:uri="urn:schemas-microsoft-com:office:smarttags" w:element="country-region">
          <w:r>
            <w:t>Cameroon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Benin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Congo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Madagascar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Mauritius</w:t>
          </w:r>
        </w:smartTag>
      </w:smartTag>
      <w:r>
        <w:t xml:space="preserve"> and major language in many others including: </w:t>
      </w:r>
      <w:smartTag w:uri="urn:schemas-microsoft-com:office:smarttags" w:element="country-region">
        <w:smartTag w:uri="urn:schemas-microsoft-com:office:smarttags" w:element="place">
          <w:r>
            <w:t>Morocco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Algeria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Tunisia</w:t>
          </w:r>
        </w:smartTag>
      </w:smartTag>
      <w:r>
        <w:t xml:space="preserve">, </w:t>
      </w:r>
      <w:proofErr w:type="gramStart"/>
      <w:smartTag w:uri="urn:schemas-microsoft-com:office:smarttags" w:element="country-region">
        <w:smartTag w:uri="urn:schemas-microsoft-com:office:smarttags" w:element="place">
          <w:r>
            <w:t>Seychelles</w:t>
          </w:r>
        </w:smartTag>
      </w:smartTag>
      <w:proofErr w:type="gramEnd"/>
      <w:r>
        <w:t>…</w:t>
      </w:r>
    </w:p>
    <w:p w:rsidR="004B5AB1" w:rsidRDefault="004B5AB1">
      <w:smartTag w:uri="urn:schemas-microsoft-com:office:smarttags" w:element="place">
        <w:r w:rsidRPr="004B5AB1">
          <w:rPr>
            <w:b/>
            <w:u w:val="single"/>
          </w:rPr>
          <w:t>Asia</w:t>
        </w:r>
      </w:smartTag>
      <w:r w:rsidRPr="004B5AB1">
        <w:rPr>
          <w:b/>
          <w:u w:val="single"/>
        </w:rPr>
        <w:t xml:space="preserve"> / Pacific</w:t>
      </w:r>
      <w:r>
        <w:t>:  Of</w:t>
      </w:r>
      <w:r w:rsidR="004864CF">
        <w:t xml:space="preserve">ficial in </w:t>
      </w:r>
      <w:smartTag w:uri="urn:schemas-microsoft-com:office:smarttags" w:element="place">
        <w:r w:rsidR="004864CF">
          <w:t>French Polynesia</w:t>
        </w:r>
      </w:smartTag>
      <w:r w:rsidR="004864CF">
        <w:t xml:space="preserve"> and i</w:t>
      </w:r>
      <w:r>
        <w:t xml:space="preserve">mportant in </w:t>
      </w:r>
      <w:smartTag w:uri="urn:schemas-microsoft-com:office:smarttags" w:element="country-region">
        <w:smartTag w:uri="urn:schemas-microsoft-com:office:smarttags" w:element="place">
          <w:r>
            <w:t>Vietnam</w:t>
          </w:r>
        </w:smartTag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Cambodia</w:t>
          </w:r>
        </w:smartTag>
      </w:smartTag>
      <w:r>
        <w:t>,</w:t>
      </w:r>
      <w:r w:rsidR="004864CF">
        <w:t xml:space="preserve"> </w:t>
      </w:r>
      <w:proofErr w:type="gramStart"/>
      <w:r w:rsidR="004864CF">
        <w:t xml:space="preserve">and </w:t>
      </w:r>
      <w:r>
        <w:t xml:space="preserve"> Lebanon</w:t>
      </w:r>
      <w:proofErr w:type="gramEnd"/>
    </w:p>
    <w:p w:rsidR="004B5AB1" w:rsidRDefault="004B5AB1">
      <w:smartTag w:uri="urn:schemas-microsoft-com:office:smarttags" w:element="country-region">
        <w:smartTag w:uri="urn:schemas-microsoft-com:office:smarttags" w:element="place">
          <w:r w:rsidRPr="004B5AB1">
            <w:rPr>
              <w:b/>
              <w:u w:val="single"/>
            </w:rPr>
            <w:t>Americas</w:t>
          </w:r>
        </w:smartTag>
      </w:smartTag>
      <w:r>
        <w:t xml:space="preserve">:  Official in </w:t>
      </w:r>
      <w:smartTag w:uri="urn:schemas-microsoft-com:office:smarttags" w:element="country-region">
        <w:smartTag w:uri="urn:schemas-microsoft-com:office:smarttags" w:element="place">
          <w:r>
            <w:t>Canada</w:t>
          </w:r>
        </w:smartTag>
      </w:smartTag>
      <w:r w:rsidR="00AE605A">
        <w:t>*</w:t>
      </w:r>
      <w:r>
        <w:t xml:space="preserve">, </w:t>
      </w:r>
      <w:smartTag w:uri="urn:schemas-microsoft-com:office:smarttags" w:element="place">
        <w:r>
          <w:t>French Guiana</w:t>
        </w:r>
      </w:smartTag>
      <w:r>
        <w:t xml:space="preserve">, </w:t>
      </w:r>
      <w:smartTag w:uri="urn:schemas-microsoft-com:office:smarttags" w:element="place">
        <w:r>
          <w:t>Martinique</w:t>
        </w:r>
      </w:smartTag>
      <w:r>
        <w:t xml:space="preserve">, </w:t>
      </w:r>
      <w:smartTag w:uri="urn:schemas-microsoft-com:office:smarttags" w:element="place">
        <w:r>
          <w:t>Guadeloupe</w:t>
        </w:r>
      </w:smartTag>
      <w:r>
        <w:t>,</w:t>
      </w:r>
      <w:r w:rsidR="00AE605A">
        <w:t xml:space="preserve"> </w:t>
      </w:r>
      <w:proofErr w:type="spellStart"/>
      <w:r w:rsidR="00AE605A">
        <w:t>Haïti</w:t>
      </w:r>
      <w:proofErr w:type="spellEnd"/>
      <w:r w:rsidR="00AE605A">
        <w:t>,</w:t>
      </w:r>
      <w:r>
        <w:t xml:space="preserve"> and </w:t>
      </w:r>
      <w:smartTag w:uri="urn:schemas-microsoft-com:office:smarttags" w:element="State">
        <w:smartTag w:uri="urn:schemas-microsoft-com:office:smarttags" w:element="place">
          <w:r>
            <w:t>Louisiana</w:t>
          </w:r>
        </w:smartTag>
      </w:smartTag>
    </w:p>
    <w:p w:rsidR="004B5AB1" w:rsidRDefault="004B5AB1"/>
    <w:p w:rsidR="004B5AB1" w:rsidRPr="004B5AB1" w:rsidRDefault="00AE605A">
      <w:pPr>
        <w:rPr>
          <w:i/>
        </w:rPr>
      </w:pPr>
      <w:r>
        <w:rPr>
          <w:i/>
        </w:rPr>
        <w:t>*</w:t>
      </w:r>
      <w:r w:rsidR="004B5AB1" w:rsidRPr="004B5AB1">
        <w:rPr>
          <w:i/>
        </w:rPr>
        <w:t>Québec is the 2</w:t>
      </w:r>
      <w:r w:rsidR="004B5AB1" w:rsidRPr="004B5AB1">
        <w:rPr>
          <w:i/>
          <w:vertAlign w:val="superscript"/>
        </w:rPr>
        <w:t>nd</w:t>
      </w:r>
      <w:r w:rsidR="004B5AB1" w:rsidRPr="004B5AB1">
        <w:rPr>
          <w:i/>
        </w:rPr>
        <w:t xml:space="preserve"> largest concentration of French speakers in the world and Montréal is the 2</w:t>
      </w:r>
      <w:r w:rsidR="004B5AB1" w:rsidRPr="004B5AB1">
        <w:rPr>
          <w:i/>
          <w:vertAlign w:val="superscript"/>
        </w:rPr>
        <w:t>nd</w:t>
      </w:r>
      <w:r w:rsidR="004B5AB1" w:rsidRPr="004B5AB1">
        <w:rPr>
          <w:i/>
        </w:rPr>
        <w:t xml:space="preserve"> largest French speaking city in the world after </w:t>
      </w:r>
      <w:smartTag w:uri="urn:schemas-microsoft-com:office:smarttags" w:element="City">
        <w:smartTag w:uri="urn:schemas-microsoft-com:office:smarttags" w:element="place">
          <w:r w:rsidR="004B5AB1" w:rsidRPr="004B5AB1">
            <w:rPr>
              <w:i/>
            </w:rPr>
            <w:t>Paris</w:t>
          </w:r>
        </w:smartTag>
      </w:smartTag>
      <w:r w:rsidR="004B5AB1" w:rsidRPr="004B5AB1">
        <w:rPr>
          <w:i/>
        </w:rPr>
        <w:t>.  Québec is closer and more French than you might think.</w:t>
      </w:r>
    </w:p>
    <w:p w:rsidR="004B5AB1" w:rsidRDefault="004B5AB1"/>
    <w:p w:rsidR="004B5AB1" w:rsidRDefault="004B5AB1">
      <w:r w:rsidRPr="00440C2E">
        <w:rPr>
          <w:b/>
        </w:rPr>
        <w:t>French isn’t just a gateway to France, but to</w:t>
      </w:r>
      <w:r w:rsidR="00AE605A" w:rsidRPr="00440C2E">
        <w:rPr>
          <w:b/>
        </w:rPr>
        <w:t xml:space="preserve"> all of </w:t>
      </w:r>
      <w:r w:rsidRPr="00440C2E">
        <w:rPr>
          <w:b/>
        </w:rPr>
        <w:t xml:space="preserve">la </w:t>
      </w:r>
      <w:proofErr w:type="spellStart"/>
      <w:r w:rsidRPr="00440C2E">
        <w:rPr>
          <w:b/>
        </w:rPr>
        <w:t>Francophonie</w:t>
      </w:r>
      <w:proofErr w:type="spellEnd"/>
      <w:proofErr w:type="gramStart"/>
      <w:r w:rsidR="004864CF">
        <w:rPr>
          <w:b/>
        </w:rPr>
        <w:t>,</w:t>
      </w:r>
      <w:r w:rsidRPr="00440C2E">
        <w:rPr>
          <w:b/>
        </w:rPr>
        <w:t>-</w:t>
      </w:r>
      <w:proofErr w:type="gramEnd"/>
      <w:r w:rsidRPr="00440C2E">
        <w:rPr>
          <w:b/>
        </w:rPr>
        <w:t xml:space="preserve"> the </w:t>
      </w:r>
      <w:r w:rsidR="00AE605A" w:rsidRPr="00440C2E">
        <w:rPr>
          <w:b/>
        </w:rPr>
        <w:t xml:space="preserve">whole </w:t>
      </w:r>
      <w:r w:rsidRPr="00440C2E">
        <w:rPr>
          <w:b/>
        </w:rPr>
        <w:t>French Speaking World</w:t>
      </w:r>
      <w:r>
        <w:t xml:space="preserve"> !</w:t>
      </w:r>
      <w:r w:rsidR="00AE605A">
        <w:t xml:space="preserve">  Next to English, French is the only other global language that is officially spoken on 5 </w:t>
      </w:r>
      <w:proofErr w:type="gramStart"/>
      <w:r w:rsidR="00AE605A">
        <w:t>continents !</w:t>
      </w:r>
      <w:proofErr w:type="gramEnd"/>
      <w:r w:rsidR="00322E03">
        <w:t xml:space="preserve">  French is also one of the</w:t>
      </w:r>
      <w:r w:rsidR="00440C2E">
        <w:t xml:space="preserve"> most commonly used language</w:t>
      </w:r>
      <w:r w:rsidR="00322E03">
        <w:t>s</w:t>
      </w:r>
      <w:r w:rsidR="00440C2E">
        <w:t xml:space="preserve"> on the internet.</w:t>
      </w:r>
    </w:p>
    <w:p w:rsidR="00AE605A" w:rsidRDefault="00AE605A"/>
    <w:p w:rsidR="00AE605A" w:rsidRPr="004864CF" w:rsidRDefault="00AE605A">
      <w:pPr>
        <w:rPr>
          <w:i/>
        </w:rPr>
      </w:pPr>
      <w:r w:rsidRPr="004864CF">
        <w:rPr>
          <w:b/>
          <w:i/>
          <w:u w:val="single"/>
        </w:rPr>
        <w:t>French can open opportunities to you in</w:t>
      </w:r>
      <w:r w:rsidRPr="004864CF">
        <w:rPr>
          <w:i/>
        </w:rPr>
        <w:t xml:space="preserve">: </w:t>
      </w:r>
    </w:p>
    <w:p w:rsidR="00AE605A" w:rsidRDefault="00AE605A">
      <w:r w:rsidRPr="00440C2E">
        <w:rPr>
          <w:b/>
        </w:rPr>
        <w:t>Diplomacy</w:t>
      </w:r>
      <w:r>
        <w:t>- United Nations, UNESCO, NATO, European Union, NAFTA…</w:t>
      </w:r>
    </w:p>
    <w:p w:rsidR="00AE605A" w:rsidRDefault="00AE605A">
      <w:r w:rsidRPr="00440C2E">
        <w:rPr>
          <w:b/>
        </w:rPr>
        <w:t>Humanitarian Work</w:t>
      </w:r>
      <w:r>
        <w:t>- International Red Cross, Doctors without Bo</w:t>
      </w:r>
      <w:r w:rsidR="004072F2">
        <w:t>rders (</w:t>
      </w:r>
      <w:proofErr w:type="spellStart"/>
      <w:r w:rsidR="004072F2">
        <w:t>Méde</w:t>
      </w:r>
      <w:r>
        <w:t>cins</w:t>
      </w:r>
      <w:proofErr w:type="spellEnd"/>
      <w:r>
        <w:t xml:space="preserve"> </w:t>
      </w:r>
      <w:proofErr w:type="gramStart"/>
      <w:r>
        <w:t>Sans</w:t>
      </w:r>
      <w:proofErr w:type="gramEnd"/>
      <w:r>
        <w:t xml:space="preserve"> </w:t>
      </w:r>
      <w:proofErr w:type="spellStart"/>
      <w:r>
        <w:t>Frontières</w:t>
      </w:r>
      <w:proofErr w:type="spellEnd"/>
      <w:r>
        <w:t>)</w:t>
      </w:r>
      <w:r w:rsidR="00440C2E">
        <w:t xml:space="preserve">, </w:t>
      </w:r>
      <w:smartTag w:uri="urn:schemas-microsoft-com:office:smarttags" w:element="country-region">
        <w:smartTag w:uri="urn:schemas-microsoft-com:office:smarttags" w:element="place">
          <w:r w:rsidR="00440C2E">
            <w:t>U.S.</w:t>
          </w:r>
        </w:smartTag>
      </w:smartTag>
      <w:r w:rsidR="00440C2E">
        <w:t xml:space="preserve"> Peace Corps</w:t>
      </w:r>
      <w:r>
        <w:t>…</w:t>
      </w:r>
    </w:p>
    <w:p w:rsidR="00AE605A" w:rsidRDefault="00AE605A">
      <w:r w:rsidRPr="00440C2E">
        <w:rPr>
          <w:b/>
        </w:rPr>
        <w:t>Business</w:t>
      </w:r>
      <w:r>
        <w:t xml:space="preserve">- 1,200 French Companies have </w:t>
      </w:r>
      <w:smartTag w:uri="urn:schemas-microsoft-com:office:smarttags" w:element="country-region">
        <w:smartTag w:uri="urn:schemas-microsoft-com:office:smarttags" w:element="place">
          <w:r>
            <w:t>U.S.</w:t>
          </w:r>
        </w:smartTag>
      </w:smartTag>
      <w:r>
        <w:t xml:space="preserve"> subsidiaries in Luxury, Retail, Fashion, Automotive, Aerospace, Electronics, Telecommunications, Finan</w:t>
      </w:r>
      <w:r w:rsidR="004864CF">
        <w:t>ce, Civil Engineering, Chemical</w:t>
      </w:r>
      <w:r>
        <w:t xml:space="preserve">, </w:t>
      </w:r>
      <w:r w:rsidR="00440C2E">
        <w:t xml:space="preserve">and </w:t>
      </w:r>
      <w:r>
        <w:t>Energy</w:t>
      </w:r>
      <w:r w:rsidR="00440C2E">
        <w:t xml:space="preserve"> Industries</w:t>
      </w:r>
    </w:p>
    <w:p w:rsidR="00AE605A" w:rsidRDefault="00AE605A">
      <w:smartTag w:uri="urn:schemas-microsoft-com:office:smarttags" w:element="place">
        <w:smartTag w:uri="urn:schemas-microsoft-com:office:smarttags" w:element="City">
          <w:r w:rsidRPr="00440C2E">
            <w:rPr>
              <w:b/>
            </w:rPr>
            <w:t>Medicine</w:t>
          </w:r>
          <w:r>
            <w:t>-</w:t>
          </w:r>
        </w:smartTag>
        <w:r>
          <w:t xml:space="preserve"> </w:t>
        </w:r>
        <w:smartTag w:uri="urn:schemas-microsoft-com:office:smarttags" w:element="country-region">
          <w:r w:rsidR="00440C2E">
            <w:t>France</w:t>
          </w:r>
        </w:smartTag>
      </w:smartTag>
      <w:r w:rsidR="00440C2E">
        <w:t xml:space="preserve"> is a w</w:t>
      </w:r>
      <w:r w:rsidR="004864CF">
        <w:t>orld leader in Medical Research, G</w:t>
      </w:r>
      <w:r>
        <w:t xml:space="preserve">enetics, </w:t>
      </w:r>
      <w:r w:rsidR="004864CF">
        <w:t>and P</w:t>
      </w:r>
      <w:r>
        <w:t>harmaceuticals</w:t>
      </w:r>
    </w:p>
    <w:p w:rsidR="00AE605A" w:rsidRDefault="00AE605A">
      <w:r w:rsidRPr="00440C2E">
        <w:rPr>
          <w:b/>
        </w:rPr>
        <w:t>Science</w:t>
      </w:r>
      <w:r>
        <w:t>- Physics, Nuclear Power, Chemistry, Oceanography</w:t>
      </w:r>
    </w:p>
    <w:p w:rsidR="00AE605A" w:rsidRDefault="00AE605A">
      <w:r w:rsidRPr="00440C2E">
        <w:rPr>
          <w:b/>
        </w:rPr>
        <w:t>Entertainment</w:t>
      </w:r>
      <w:r>
        <w:t>- Film, Music, Cuisine</w:t>
      </w:r>
    </w:p>
    <w:p w:rsidR="00AE605A" w:rsidRDefault="00AE605A">
      <w:r w:rsidRPr="00440C2E">
        <w:rPr>
          <w:b/>
        </w:rPr>
        <w:t>Arts</w:t>
      </w:r>
      <w:r>
        <w:t>- Painting, Architecture, Dance (Ballet), Sculpture, Literature</w:t>
      </w:r>
    </w:p>
    <w:p w:rsidR="00AE605A" w:rsidRDefault="00AE605A">
      <w:r w:rsidRPr="00440C2E">
        <w:rPr>
          <w:b/>
        </w:rPr>
        <w:t>Sports</w:t>
      </w:r>
      <w:r>
        <w:t>- International Olympic Committee, Cycling, Tennis, Auto Racing, Soccer (Le Football), Hockey</w:t>
      </w:r>
      <w:r w:rsidR="00341883">
        <w:t>, Skiing</w:t>
      </w:r>
    </w:p>
    <w:p w:rsidR="00AE605A" w:rsidRDefault="00AE605A"/>
    <w:p w:rsidR="00AE605A" w:rsidRDefault="00AE605A">
      <w:r w:rsidRPr="004864CF">
        <w:rPr>
          <w:b/>
          <w:i/>
          <w:u w:val="single"/>
        </w:rPr>
        <w:t>French connects to everything</w:t>
      </w:r>
      <w:r w:rsidRPr="00440C2E">
        <w:rPr>
          <w:b/>
          <w:u w:val="single"/>
        </w:rPr>
        <w:t>-</w:t>
      </w:r>
      <w:r>
        <w:t xml:space="preserve"> and us, </w:t>
      </w:r>
      <w:r w:rsidRPr="00440C2E">
        <w:rPr>
          <w:b/>
          <w:i/>
        </w:rPr>
        <w:t>through history</w:t>
      </w:r>
      <w:r>
        <w:t xml:space="preserve"> as the dominant world power of the 18</w:t>
      </w:r>
      <w:r w:rsidRPr="00AE605A">
        <w:rPr>
          <w:vertAlign w:val="superscript"/>
        </w:rPr>
        <w:t>th</w:t>
      </w:r>
      <w:r>
        <w:t xml:space="preserve"> century, the center of the Enlightenment, America’s first ally, and a gl</w:t>
      </w:r>
      <w:r w:rsidR="00BE5883">
        <w:t xml:space="preserve">obal partner in the pursuit of </w:t>
      </w:r>
      <w:r>
        <w:t>liberty, democracy, and human rights.</w:t>
      </w:r>
    </w:p>
    <w:p w:rsidR="00AE605A" w:rsidRDefault="00AE605A"/>
    <w:p w:rsidR="00AE605A" w:rsidRDefault="00AE605A">
      <w:r>
        <w:t>Because of history</w:t>
      </w:r>
      <w:proofErr w:type="gramStart"/>
      <w:r>
        <w:t>,  French</w:t>
      </w:r>
      <w:proofErr w:type="gramEnd"/>
      <w:r>
        <w:t xml:space="preserve"> </w:t>
      </w:r>
      <w:r w:rsidR="00440C2E">
        <w:t>is the Romance language most closely related to English.  40 to 50% of English vocabulary comes from French.</w:t>
      </w:r>
    </w:p>
    <w:p w:rsidR="00440C2E" w:rsidRDefault="00440C2E"/>
    <w:p w:rsidR="00440C2E" w:rsidRDefault="00440C2E">
      <w:r w:rsidRPr="004864CF">
        <w:rPr>
          <w:b/>
          <w:i/>
          <w:u w:val="single"/>
        </w:rPr>
        <w:t>About the language</w:t>
      </w:r>
      <w:r w:rsidRPr="004864CF">
        <w:rPr>
          <w:i/>
        </w:rPr>
        <w:t>:</w:t>
      </w:r>
      <w:r>
        <w:t xml:space="preserve">   French is very easy to read and understand because of the great number of cognates (words that look the same and mean the same</w:t>
      </w:r>
      <w:r w:rsidR="00BE5883">
        <w:t xml:space="preserve">) with English.  It looks very </w:t>
      </w:r>
      <w:r>
        <w:t>much like English.  Frenc</w:t>
      </w:r>
      <w:r w:rsidR="00BE5883">
        <w:t xml:space="preserve">h is not so hard to pronounce, </w:t>
      </w:r>
      <w:r>
        <w:t>but is a bit hard to spell because of silent letters</w:t>
      </w:r>
      <w:proofErr w:type="gramStart"/>
      <w:r>
        <w:t>-  but</w:t>
      </w:r>
      <w:proofErr w:type="gramEnd"/>
      <w:r>
        <w:t xml:space="preserve"> only in the beginning…</w:t>
      </w:r>
    </w:p>
    <w:p w:rsidR="00440C2E" w:rsidRDefault="00440C2E"/>
    <w:p w:rsidR="00440C2E" w:rsidRDefault="00440C2E">
      <w:r w:rsidRPr="004864CF">
        <w:rPr>
          <w:b/>
          <w:i/>
          <w:u w:val="single"/>
        </w:rPr>
        <w:t xml:space="preserve">About French in </w:t>
      </w:r>
      <w:smartTag w:uri="urn:schemas-microsoft-com:office:smarttags" w:element="City">
        <w:smartTag w:uri="urn:schemas-microsoft-com:office:smarttags" w:element="place">
          <w:r w:rsidRPr="004864CF">
            <w:rPr>
              <w:b/>
              <w:i/>
              <w:u w:val="single"/>
            </w:rPr>
            <w:t>Aurora</w:t>
          </w:r>
        </w:smartTag>
      </w:smartTag>
      <w:r w:rsidRPr="004864CF">
        <w:rPr>
          <w:b/>
          <w:i/>
          <w:u w:val="single"/>
        </w:rPr>
        <w:t>:</w:t>
      </w:r>
      <w:r>
        <w:t xml:space="preserve">  French is offered from 7</w:t>
      </w:r>
      <w:r w:rsidRPr="00440C2E">
        <w:rPr>
          <w:vertAlign w:val="superscript"/>
        </w:rPr>
        <w:t>th</w:t>
      </w:r>
      <w:r>
        <w:t xml:space="preserve"> grade through Level 5 at </w:t>
      </w:r>
      <w:smartTag w:uri="urn:schemas-microsoft-com:office:smarttags" w:element="place">
        <w:smartTag w:uri="urn:schemas-microsoft-com:office:smarttags" w:element="PlaceName">
          <w:r>
            <w:t>Aurora</w:t>
          </w:r>
        </w:smartTag>
        <w:r>
          <w:t xml:space="preserve"> </w:t>
        </w:r>
        <w:smartTag w:uri="urn:schemas-microsoft-com:office:smarttags" w:element="PlaceName">
          <w:r>
            <w:t>High School</w:t>
          </w:r>
        </w:smartTag>
      </w:smartTag>
      <w:r>
        <w:t>.  It is also one of the languages offered for the IB Program at AHS.  Trips have recently been organized to Québec in 2004,</w:t>
      </w:r>
      <w:r w:rsidR="001B3175">
        <w:t xml:space="preserve"> and 2008</w:t>
      </w:r>
      <w:r w:rsidR="00BE5883">
        <w:t xml:space="preserve"> and France in 2006,</w:t>
      </w:r>
      <w:r>
        <w:t xml:space="preserve"> and another trip to Québec </w:t>
      </w:r>
      <w:r w:rsidR="001B3175">
        <w:t>is being offered for February 2012</w:t>
      </w:r>
    </w:p>
    <w:p w:rsidR="00440C2E" w:rsidRDefault="00440C2E"/>
    <w:p w:rsidR="00440C2E" w:rsidRPr="004864CF" w:rsidRDefault="00440C2E">
      <w:pPr>
        <w:rPr>
          <w:b/>
          <w:u w:val="single"/>
        </w:rPr>
      </w:pPr>
      <w:proofErr w:type="gramStart"/>
      <w:r w:rsidRPr="004864CF">
        <w:rPr>
          <w:b/>
          <w:u w:val="single"/>
        </w:rPr>
        <w:t>Questions ?</w:t>
      </w:r>
      <w:proofErr w:type="gramEnd"/>
      <w:r w:rsidRPr="004864CF">
        <w:rPr>
          <w:b/>
          <w:u w:val="single"/>
        </w:rPr>
        <w:t xml:space="preserve">  Please Contact-</w:t>
      </w:r>
    </w:p>
    <w:p w:rsidR="004864CF" w:rsidRDefault="004864CF">
      <w:r w:rsidRPr="004864CF">
        <w:rPr>
          <w:b/>
        </w:rPr>
        <w:t>Mrs. Barb Cook</w:t>
      </w:r>
      <w:r>
        <w:t xml:space="preserve"> at </w:t>
      </w:r>
      <w:smartTag w:uri="urn:schemas-microsoft-com:office:smarttags" w:element="place">
        <w:smartTag w:uri="urn:schemas-microsoft-com:office:smarttags" w:element="PlaceName">
          <w:r>
            <w:t>Aurora</w:t>
          </w:r>
        </w:smartTag>
        <w:r>
          <w:t xml:space="preserve"> </w:t>
        </w:r>
        <w:smartTag w:uri="urn:schemas-microsoft-com:office:smarttags" w:element="PlaceName">
          <w:r>
            <w:t>High School</w:t>
          </w:r>
        </w:smartTag>
      </w:smartTag>
      <w:r>
        <w:tab/>
      </w:r>
      <w:r>
        <w:tab/>
      </w:r>
      <w:hyperlink r:id="rId4" w:history="1">
        <w:r w:rsidRPr="00FE6049">
          <w:rPr>
            <w:rStyle w:val="Hyperlink"/>
          </w:rPr>
          <w:t>bcook@aurora-schools.org</w:t>
        </w:r>
      </w:hyperlink>
    </w:p>
    <w:p w:rsidR="004864CF" w:rsidRDefault="004864CF">
      <w:r w:rsidRPr="004864CF">
        <w:rPr>
          <w:b/>
        </w:rPr>
        <w:t xml:space="preserve">Mr. Paul </w:t>
      </w:r>
      <w:proofErr w:type="spellStart"/>
      <w:r w:rsidRPr="004864CF">
        <w:rPr>
          <w:b/>
        </w:rPr>
        <w:t>Frankmann</w:t>
      </w:r>
      <w:proofErr w:type="spellEnd"/>
      <w:r>
        <w:t xml:space="preserve"> at </w:t>
      </w:r>
      <w:smartTag w:uri="urn:schemas-microsoft-com:office:smarttags" w:element="place">
        <w:smartTag w:uri="urn:schemas-microsoft-com:office:smarttags" w:element="PlaceName">
          <w:r>
            <w:t>Harmon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ab/>
      </w:r>
      <w:hyperlink r:id="rId5" w:history="1">
        <w:r w:rsidRPr="00FE6049">
          <w:rPr>
            <w:rStyle w:val="Hyperlink"/>
          </w:rPr>
          <w:t>pfrankmann@aurora-schools.org</w:t>
        </w:r>
      </w:hyperlink>
      <w:r>
        <w:t xml:space="preserve"> </w:t>
      </w:r>
    </w:p>
    <w:sectPr w:rsidR="004864CF" w:rsidSect="00D058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4B5AB1"/>
    <w:rsid w:val="0000272B"/>
    <w:rsid w:val="00050920"/>
    <w:rsid w:val="000539A9"/>
    <w:rsid w:val="00060B49"/>
    <w:rsid w:val="00062550"/>
    <w:rsid w:val="00087104"/>
    <w:rsid w:val="000E33DB"/>
    <w:rsid w:val="000E5C48"/>
    <w:rsid w:val="00127217"/>
    <w:rsid w:val="00147D39"/>
    <w:rsid w:val="0017125E"/>
    <w:rsid w:val="001755B3"/>
    <w:rsid w:val="001B3175"/>
    <w:rsid w:val="001E4395"/>
    <w:rsid w:val="002049D6"/>
    <w:rsid w:val="00234225"/>
    <w:rsid w:val="0024313B"/>
    <w:rsid w:val="002E6016"/>
    <w:rsid w:val="00322E03"/>
    <w:rsid w:val="00341883"/>
    <w:rsid w:val="00365631"/>
    <w:rsid w:val="003A053E"/>
    <w:rsid w:val="003D4109"/>
    <w:rsid w:val="003F3367"/>
    <w:rsid w:val="004072F2"/>
    <w:rsid w:val="00440C2E"/>
    <w:rsid w:val="004864CF"/>
    <w:rsid w:val="004865ED"/>
    <w:rsid w:val="00490A1E"/>
    <w:rsid w:val="00490D10"/>
    <w:rsid w:val="004944A9"/>
    <w:rsid w:val="004B5AB1"/>
    <w:rsid w:val="004C30BE"/>
    <w:rsid w:val="00527910"/>
    <w:rsid w:val="005C50F1"/>
    <w:rsid w:val="005E1FA0"/>
    <w:rsid w:val="00621E9F"/>
    <w:rsid w:val="0064741D"/>
    <w:rsid w:val="00651AD0"/>
    <w:rsid w:val="00763E36"/>
    <w:rsid w:val="0079568B"/>
    <w:rsid w:val="007A4B7B"/>
    <w:rsid w:val="007B5916"/>
    <w:rsid w:val="007F123F"/>
    <w:rsid w:val="007F5F30"/>
    <w:rsid w:val="00850040"/>
    <w:rsid w:val="008F05AC"/>
    <w:rsid w:val="008F6796"/>
    <w:rsid w:val="00917EA6"/>
    <w:rsid w:val="00923870"/>
    <w:rsid w:val="0093157C"/>
    <w:rsid w:val="00967BB9"/>
    <w:rsid w:val="009710B1"/>
    <w:rsid w:val="00983BAF"/>
    <w:rsid w:val="0098616A"/>
    <w:rsid w:val="009B2FEF"/>
    <w:rsid w:val="009B6EA4"/>
    <w:rsid w:val="009D7C39"/>
    <w:rsid w:val="00A1061E"/>
    <w:rsid w:val="00A765BD"/>
    <w:rsid w:val="00AE42F0"/>
    <w:rsid w:val="00AE605A"/>
    <w:rsid w:val="00B44253"/>
    <w:rsid w:val="00B500DE"/>
    <w:rsid w:val="00B91AFA"/>
    <w:rsid w:val="00BA4704"/>
    <w:rsid w:val="00BB02F6"/>
    <w:rsid w:val="00BE5883"/>
    <w:rsid w:val="00BF3BCC"/>
    <w:rsid w:val="00C35997"/>
    <w:rsid w:val="00CA350E"/>
    <w:rsid w:val="00CB3ADB"/>
    <w:rsid w:val="00CC5F3C"/>
    <w:rsid w:val="00CF4342"/>
    <w:rsid w:val="00CF7FCC"/>
    <w:rsid w:val="00D058EA"/>
    <w:rsid w:val="00D10FCC"/>
    <w:rsid w:val="00D14CA6"/>
    <w:rsid w:val="00D41B88"/>
    <w:rsid w:val="00D55B7C"/>
    <w:rsid w:val="00E13259"/>
    <w:rsid w:val="00E21CDE"/>
    <w:rsid w:val="00E22B16"/>
    <w:rsid w:val="00E33F0E"/>
    <w:rsid w:val="00E510BA"/>
    <w:rsid w:val="00EA1284"/>
    <w:rsid w:val="00EE5B30"/>
    <w:rsid w:val="00F24B95"/>
    <w:rsid w:val="00F25E94"/>
    <w:rsid w:val="00FC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E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864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68871">
              <w:marLeft w:val="30"/>
              <w:marRight w:val="30"/>
              <w:marTop w:val="30"/>
              <w:marBottom w:val="0"/>
              <w:divBdr>
                <w:top w:val="single" w:sz="6" w:space="15" w:color="D3D3D3"/>
                <w:left w:val="single" w:sz="6" w:space="0" w:color="D3D3D3"/>
                <w:bottom w:val="single" w:sz="2" w:space="2" w:color="D3D3D3"/>
                <w:right w:val="single" w:sz="6" w:space="0" w:color="D3D3D3"/>
              </w:divBdr>
            </w:div>
          </w:divsChild>
        </w:div>
      </w:divsChild>
    </w:div>
    <w:div w:id="588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2030">
              <w:marLeft w:val="30"/>
              <w:marRight w:val="30"/>
              <w:marTop w:val="30"/>
              <w:marBottom w:val="0"/>
              <w:divBdr>
                <w:top w:val="single" w:sz="6" w:space="20" w:color="D3D3D3"/>
                <w:left w:val="single" w:sz="6" w:space="0" w:color="D3D3D3"/>
                <w:bottom w:val="single" w:sz="2" w:space="2" w:color="D3D3D3"/>
                <w:right w:val="single" w:sz="6" w:space="0" w:color="D3D3D3"/>
              </w:divBdr>
            </w:div>
          </w:divsChild>
        </w:div>
      </w:divsChild>
    </w:div>
    <w:div w:id="610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3316">
              <w:marLeft w:val="30"/>
              <w:marRight w:val="30"/>
              <w:marTop w:val="30"/>
              <w:marBottom w:val="0"/>
              <w:divBdr>
                <w:top w:val="single" w:sz="6" w:space="15" w:color="D3D3D3"/>
                <w:left w:val="single" w:sz="6" w:space="0" w:color="D3D3D3"/>
                <w:bottom w:val="single" w:sz="2" w:space="2" w:color="D3D3D3"/>
                <w:right w:val="single" w:sz="6" w:space="0" w:color="D3D3D3"/>
              </w:divBdr>
            </w:div>
          </w:divsChild>
        </w:div>
      </w:divsChild>
    </w:div>
    <w:div w:id="6231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4759">
              <w:marLeft w:val="30"/>
              <w:marRight w:val="30"/>
              <w:marTop w:val="30"/>
              <w:marBottom w:val="0"/>
              <w:divBdr>
                <w:top w:val="single" w:sz="6" w:space="17" w:color="D3D3D3"/>
                <w:left w:val="single" w:sz="6" w:space="0" w:color="D3D3D3"/>
                <w:bottom w:val="single" w:sz="2" w:space="2" w:color="D3D3D3"/>
                <w:right w:val="single" w:sz="6" w:space="0" w:color="D3D3D3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frankmann@aurora-schools.org" TargetMode="External"/><Relationship Id="rId4" Type="http://schemas.openxmlformats.org/officeDocument/2006/relationships/hyperlink" Target="mailto:bcook@aurora-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Why French</vt:lpstr>
    </vt:vector>
  </TitlesOfParts>
  <Company/>
  <LinksUpToDate>false</LinksUpToDate>
  <CharactersWithSpaces>3153</CharactersWithSpaces>
  <SharedDoc>false</SharedDoc>
  <HLinks>
    <vt:vector size="12" baseType="variant">
      <vt:variant>
        <vt:i4>3735641</vt:i4>
      </vt:variant>
      <vt:variant>
        <vt:i4>3</vt:i4>
      </vt:variant>
      <vt:variant>
        <vt:i4>0</vt:i4>
      </vt:variant>
      <vt:variant>
        <vt:i4>5</vt:i4>
      </vt:variant>
      <vt:variant>
        <vt:lpwstr>mailto:pfrankmann@aurora-schools.org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mailto:bcook@aurora-schools.org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French</dc:title>
  <dc:creator>Frankmann</dc:creator>
  <cp:lastModifiedBy>Windows User</cp:lastModifiedBy>
  <cp:revision>3</cp:revision>
  <cp:lastPrinted>2007-02-01T19:05:00Z</cp:lastPrinted>
  <dcterms:created xsi:type="dcterms:W3CDTF">2011-01-28T14:24:00Z</dcterms:created>
  <dcterms:modified xsi:type="dcterms:W3CDTF">2012-01-31T19:17:00Z</dcterms:modified>
</cp:coreProperties>
</file>